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D28F" w14:textId="14E4BDCF" w:rsidR="00B30494" w:rsidRPr="00AC6D69" w:rsidRDefault="00B30494" w:rsidP="00B304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6D69">
        <w:rPr>
          <w:rFonts w:ascii="Times New Roman" w:hAnsi="Times New Roman" w:cs="Times New Roman"/>
          <w:b/>
          <w:bCs/>
          <w:sz w:val="32"/>
          <w:szCs w:val="32"/>
        </w:rPr>
        <w:t>Порядок оплаты услуг</w:t>
      </w:r>
    </w:p>
    <w:p w14:paraId="3A3D3CCA" w14:textId="18D3D003" w:rsidR="00B30494" w:rsidRPr="00AC6D69" w:rsidRDefault="00B30494" w:rsidP="00B30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D69">
        <w:rPr>
          <w:rFonts w:ascii="Times New Roman" w:hAnsi="Times New Roman" w:cs="Times New Roman"/>
          <w:sz w:val="28"/>
          <w:szCs w:val="28"/>
        </w:rPr>
        <w:t>Оплата услуг происходит:</w:t>
      </w:r>
    </w:p>
    <w:p w14:paraId="1911B3CF" w14:textId="12C4B8A1" w:rsidR="00B30494" w:rsidRPr="00AC6D69" w:rsidRDefault="00B30494" w:rsidP="00B304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6D69">
        <w:rPr>
          <w:rFonts w:ascii="Times New Roman" w:hAnsi="Times New Roman" w:cs="Times New Roman"/>
          <w:sz w:val="28"/>
          <w:szCs w:val="28"/>
        </w:rPr>
        <w:t xml:space="preserve">Наличной формой оплаты, путем внесения денежных средств в кассу предприятия. </w:t>
      </w:r>
    </w:p>
    <w:p w14:paraId="39EB6D4F" w14:textId="77777777" w:rsidR="00B30494" w:rsidRPr="00AC6D69" w:rsidRDefault="00B30494" w:rsidP="00B30494">
      <w:pPr>
        <w:pStyle w:val="a3"/>
        <w:ind w:left="768"/>
        <w:rPr>
          <w:rFonts w:ascii="Times New Roman" w:hAnsi="Times New Roman" w:cs="Times New Roman"/>
          <w:sz w:val="28"/>
          <w:szCs w:val="28"/>
        </w:rPr>
      </w:pPr>
    </w:p>
    <w:p w14:paraId="200F2382" w14:textId="21191B6B" w:rsidR="002D7EAC" w:rsidRDefault="00B30494" w:rsidP="00B304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D7EAC">
        <w:rPr>
          <w:rFonts w:ascii="Times New Roman" w:hAnsi="Times New Roman" w:cs="Times New Roman"/>
          <w:sz w:val="28"/>
          <w:szCs w:val="28"/>
        </w:rPr>
        <w:t xml:space="preserve">Безналичной формой оплаты, путем перечисления денежных средств на счет организации. </w:t>
      </w:r>
      <w:r w:rsidR="002D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D7EAC">
        <w:rPr>
          <w:rFonts w:ascii="Times New Roman" w:hAnsi="Times New Roman" w:cs="Times New Roman"/>
          <w:sz w:val="28"/>
          <w:szCs w:val="28"/>
        </w:rPr>
        <w:t xml:space="preserve">Реквизиты для оплаты: ООО </w:t>
      </w:r>
      <w:r w:rsidR="002D7EAC" w:rsidRPr="002D7EAC">
        <w:rPr>
          <w:rFonts w:ascii="Times New Roman" w:hAnsi="Times New Roman" w:cs="Times New Roman"/>
          <w:sz w:val="28"/>
          <w:szCs w:val="28"/>
        </w:rPr>
        <w:t>«Гармония</w:t>
      </w:r>
      <w:r w:rsidRPr="002D7EAC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2CD515C" w14:textId="41C33AA5" w:rsidR="00B66E5B" w:rsidRPr="00AC6D69" w:rsidRDefault="00B30494" w:rsidP="002D7EAC">
      <w:pPr>
        <w:pStyle w:val="a3"/>
        <w:ind w:left="768"/>
        <w:rPr>
          <w:rFonts w:ascii="Times New Roman" w:hAnsi="Times New Roman" w:cs="Times New Roman"/>
          <w:sz w:val="28"/>
          <w:szCs w:val="28"/>
        </w:rPr>
      </w:pPr>
      <w:r w:rsidRPr="002D7EAC">
        <w:rPr>
          <w:rFonts w:ascii="Times New Roman" w:hAnsi="Times New Roman" w:cs="Times New Roman"/>
          <w:sz w:val="28"/>
          <w:szCs w:val="28"/>
        </w:rPr>
        <w:t>ИНН/ КПП: 51901</w:t>
      </w:r>
      <w:r w:rsidR="00AC6D69" w:rsidRPr="002D7EAC">
        <w:rPr>
          <w:rFonts w:ascii="Times New Roman" w:hAnsi="Times New Roman" w:cs="Times New Roman"/>
          <w:sz w:val="28"/>
          <w:szCs w:val="28"/>
        </w:rPr>
        <w:t>28781</w:t>
      </w:r>
      <w:r w:rsidRPr="002D7EAC">
        <w:rPr>
          <w:rFonts w:ascii="Times New Roman" w:hAnsi="Times New Roman" w:cs="Times New Roman"/>
          <w:sz w:val="28"/>
          <w:szCs w:val="28"/>
        </w:rPr>
        <w:t xml:space="preserve">/ 519001001  </w:t>
      </w:r>
      <w:r w:rsidR="002D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D7EAC">
        <w:rPr>
          <w:rFonts w:ascii="Times New Roman" w:hAnsi="Times New Roman" w:cs="Times New Roman"/>
          <w:sz w:val="28"/>
          <w:szCs w:val="28"/>
        </w:rPr>
        <w:t xml:space="preserve">Р/с </w:t>
      </w:r>
      <w:r w:rsidR="002D7EAC" w:rsidRPr="002D7EAC">
        <w:rPr>
          <w:rFonts w:ascii="Times New Roman" w:hAnsi="Times New Roman" w:cs="Times New Roman"/>
          <w:sz w:val="28"/>
          <w:szCs w:val="28"/>
        </w:rPr>
        <w:t>40702810732240001554</w:t>
      </w:r>
      <w:r w:rsidR="002D7EAC" w:rsidRPr="002D7EAC">
        <w:rPr>
          <w:rFonts w:ascii="Times New Roman" w:hAnsi="Times New Roman" w:cs="Times New Roman"/>
          <w:sz w:val="28"/>
          <w:szCs w:val="28"/>
        </w:rPr>
        <w:t xml:space="preserve"> </w:t>
      </w:r>
      <w:r w:rsidR="002D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2D7EAC">
        <w:rPr>
          <w:rFonts w:ascii="Times New Roman" w:hAnsi="Times New Roman" w:cs="Times New Roman"/>
          <w:sz w:val="28"/>
          <w:szCs w:val="28"/>
        </w:rPr>
        <w:t>«</w:t>
      </w:r>
      <w:r w:rsidR="002D7EAC" w:rsidRPr="002D7EAC">
        <w:rPr>
          <w:rFonts w:ascii="Times New Roman" w:hAnsi="Times New Roman" w:cs="Times New Roman"/>
          <w:sz w:val="28"/>
          <w:szCs w:val="28"/>
        </w:rPr>
        <w:t>ФИЛИАЛ "САНКТ-ПЕТЕРБУРГСКИЙ" АО "АЛЬФА-БАНК"</w:t>
      </w:r>
      <w:r w:rsidRPr="002D7EAC">
        <w:rPr>
          <w:rFonts w:ascii="Times New Roman" w:hAnsi="Times New Roman" w:cs="Times New Roman"/>
          <w:sz w:val="28"/>
          <w:szCs w:val="28"/>
        </w:rPr>
        <w:t xml:space="preserve"> Кор/счет: </w:t>
      </w:r>
      <w:r w:rsidR="002D7EAC" w:rsidRPr="002D7EAC">
        <w:rPr>
          <w:rFonts w:ascii="Times New Roman" w:hAnsi="Times New Roman" w:cs="Times New Roman"/>
          <w:sz w:val="28"/>
          <w:szCs w:val="28"/>
        </w:rPr>
        <w:t>30101810600000000786</w:t>
      </w:r>
      <w:r w:rsidRPr="002D7EAC">
        <w:rPr>
          <w:rFonts w:ascii="Times New Roman" w:hAnsi="Times New Roman" w:cs="Times New Roman"/>
          <w:sz w:val="28"/>
          <w:szCs w:val="28"/>
        </w:rPr>
        <w:t xml:space="preserve"> </w:t>
      </w:r>
      <w:r w:rsidR="002D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D7EAC">
        <w:rPr>
          <w:rFonts w:ascii="Times New Roman" w:hAnsi="Times New Roman" w:cs="Times New Roman"/>
          <w:sz w:val="28"/>
          <w:szCs w:val="28"/>
        </w:rPr>
        <w:t xml:space="preserve">БИК: </w:t>
      </w:r>
      <w:r w:rsidR="002D7EAC" w:rsidRPr="002D7EAC">
        <w:rPr>
          <w:rFonts w:ascii="Times New Roman" w:hAnsi="Times New Roman" w:cs="Times New Roman"/>
          <w:sz w:val="28"/>
          <w:szCs w:val="28"/>
        </w:rPr>
        <w:t>044030786</w:t>
      </w:r>
      <w:r w:rsidR="002D7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ИНН банка: </w:t>
      </w:r>
      <w:r w:rsidR="002D7EAC" w:rsidRPr="002D7EAC">
        <w:rPr>
          <w:rFonts w:ascii="Times New Roman" w:hAnsi="Times New Roman" w:cs="Times New Roman"/>
          <w:sz w:val="28"/>
          <w:szCs w:val="28"/>
        </w:rPr>
        <w:t>7728168971</w:t>
      </w:r>
    </w:p>
    <w:sectPr w:rsidR="00B66E5B" w:rsidRPr="00AC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9516B"/>
    <w:multiLevelType w:val="hybridMultilevel"/>
    <w:tmpl w:val="342E2AF6"/>
    <w:lvl w:ilvl="0" w:tplc="D5A4967A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3F5B3BE0"/>
    <w:multiLevelType w:val="hybridMultilevel"/>
    <w:tmpl w:val="18446ACE"/>
    <w:lvl w:ilvl="0" w:tplc="F71EE5C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765571905">
    <w:abstractNumId w:val="0"/>
  </w:num>
  <w:num w:numId="2" w16cid:durableId="73127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5B"/>
    <w:rsid w:val="002B4588"/>
    <w:rsid w:val="002D7EAC"/>
    <w:rsid w:val="003D4658"/>
    <w:rsid w:val="005C72FF"/>
    <w:rsid w:val="00AC6D69"/>
    <w:rsid w:val="00B30494"/>
    <w:rsid w:val="00B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9296"/>
  <w15:chartTrackingRefBased/>
  <w15:docId w15:val="{9501EBFE-3D20-42A8-8DFE-3CF051D8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8</cp:revision>
  <dcterms:created xsi:type="dcterms:W3CDTF">2023-06-22T06:05:00Z</dcterms:created>
  <dcterms:modified xsi:type="dcterms:W3CDTF">2025-04-14T22:29:00Z</dcterms:modified>
</cp:coreProperties>
</file>